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附件二：</w:t>
      </w:r>
    </w:p>
    <w:tbl>
      <w:tblPr>
        <w:tblStyle w:val="5"/>
        <w:tblpPr w:leftFromText="180" w:rightFromText="180" w:vertAnchor="page" w:horzAnchor="page" w:tblpX="1132" w:tblpY="2403"/>
        <w:tblW w:w="99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260"/>
        <w:gridCol w:w="435"/>
        <w:gridCol w:w="436"/>
        <w:gridCol w:w="389"/>
        <w:gridCol w:w="47"/>
        <w:gridCol w:w="435"/>
        <w:gridCol w:w="436"/>
        <w:gridCol w:w="342"/>
        <w:gridCol w:w="94"/>
        <w:gridCol w:w="436"/>
        <w:gridCol w:w="43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" w:hRule="atLeast"/>
        </w:trPr>
        <w:tc>
          <w:tcPr>
            <w:tcW w:w="82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43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spacing w:before="156" w:beforeLines="5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sz w:val="24"/>
              </w:rPr>
            </w:pPr>
          </w:p>
        </w:tc>
        <w:tc>
          <w:tcPr>
            <w:tcW w:w="1543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基层单位</w:t>
            </w: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543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2520" w:type="dxa"/>
            <w:gridSpan w:val="6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260" w:type="dxa"/>
            <w:gridSpan w:val="3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4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学习阶段</w:t>
            </w:r>
          </w:p>
        </w:tc>
        <w:tc>
          <w:tcPr>
            <w:tcW w:w="1543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□硕士</w:t>
            </w:r>
          </w:p>
        </w:tc>
        <w:tc>
          <w:tcPr>
            <w:tcW w:w="1260" w:type="dxa"/>
            <w:gridSpan w:val="4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2520" w:type="dxa"/>
            <w:gridSpan w:val="6"/>
            <w:vMerge w:val="restart"/>
            <w:vAlign w:val="center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exact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4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43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□博士</w:t>
            </w:r>
          </w:p>
        </w:tc>
        <w:tc>
          <w:tcPr>
            <w:tcW w:w="1260" w:type="dxa"/>
            <w:gridSpan w:val="4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520" w:type="dxa"/>
            <w:gridSpan w:val="6"/>
            <w:vMerge w:val="continue"/>
            <w:vAlign w:val="center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exact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66" w:hRule="atLeast"/>
        </w:trPr>
        <w:tc>
          <w:tcPr>
            <w:tcW w:w="828" w:type="dxa"/>
            <w:vAlign w:val="center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</w:p>
          <w:p>
            <w:pPr>
              <w:spacing w:before="72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9103" w:type="dxa"/>
            <w:gridSpan w:val="23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i/>
                <w:iCs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i/>
                <w:iCs/>
                <w:szCs w:val="21"/>
                <w:lang w:eastAsia="zh-CN"/>
              </w:rPr>
              <w:t>（不要破表，务必正反面打印）</w:t>
            </w: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  <w:bookmarkStart w:id="0" w:name="_GoBack"/>
            <w:bookmarkEnd w:id="0"/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firstLine="18" w:firstLineChars="9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firstLine="18" w:firstLineChars="9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spacing w:after="468" w:afterLines="150"/>
              <w:ind w:firstLine="5760" w:firstLineChars="24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  <w:p>
            <w:pPr>
              <w:spacing w:before="156" w:beforeLines="50" w:after="312" w:afterLines="100"/>
              <w:ind w:firstLine="4212" w:firstLineChars="1755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</w:tbl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研究生国家奖学金申请审批表</w:t>
      </w:r>
    </w:p>
    <w:tbl>
      <w:tblPr>
        <w:tblStyle w:val="5"/>
        <w:tblW w:w="9960" w:type="dxa"/>
        <w:tblInd w:w="-6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9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8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hint="eastAsia" w:ascii="宋体" w:hAnsi="宋体"/>
                <w:b/>
                <w:sz w:val="24"/>
              </w:rPr>
            </w:pP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推荐意见</w:t>
            </w: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312" w:afterLines="100"/>
              <w:rPr>
                <w:rFonts w:hint="eastAsia" w:ascii="宋体" w:hAnsi="宋体"/>
                <w:sz w:val="24"/>
              </w:rPr>
            </w:pPr>
          </w:p>
          <w:p>
            <w:pPr>
              <w:spacing w:after="312" w:afterLines="100"/>
              <w:rPr>
                <w:rFonts w:hint="eastAsia" w:ascii="宋体" w:hAnsi="宋体"/>
                <w:sz w:val="24"/>
              </w:rPr>
            </w:pPr>
          </w:p>
          <w:p>
            <w:pPr>
              <w:spacing w:after="312" w:afterLines="100"/>
              <w:rPr>
                <w:rFonts w:hint="eastAsia" w:ascii="宋体" w:hAnsi="宋体"/>
                <w:sz w:val="24"/>
              </w:rPr>
            </w:pPr>
          </w:p>
          <w:p>
            <w:pPr>
              <w:spacing w:after="312" w:afterLines="100"/>
              <w:ind w:firstLine="5160" w:firstLineChars="2150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推荐人签名：         </w:t>
            </w:r>
          </w:p>
          <w:p>
            <w:pPr>
              <w:ind w:firstLine="3672" w:firstLineChars="153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0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评审情况</w:t>
            </w:r>
          </w:p>
          <w:p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="156" w:afterLines="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</w:p>
          <w:p>
            <w:pPr>
              <w:ind w:firstLine="5040" w:firstLineChars="2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ind w:firstLine="5040" w:firstLineChars="2100"/>
              <w:rPr>
                <w:rFonts w:hint="eastAsia"/>
                <w:sz w:val="24"/>
              </w:rPr>
            </w:pPr>
          </w:p>
          <w:p>
            <w:pPr>
              <w:ind w:firstLine="5040" w:firstLineChars="2100"/>
              <w:rPr>
                <w:rFonts w:hint="eastAsia"/>
                <w:sz w:val="24"/>
              </w:rPr>
            </w:pPr>
          </w:p>
          <w:p>
            <w:pPr>
              <w:widowControl/>
              <w:tabs>
                <w:tab w:val="left" w:pos="5247"/>
              </w:tabs>
              <w:spacing w:before="156" w:beforeLines="50" w:after="312" w:afterLines="1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评审委员会主任委员签名：</w:t>
            </w:r>
          </w:p>
          <w:p>
            <w:pPr>
              <w:widowControl/>
              <w:tabs>
                <w:tab w:val="left" w:pos="5247"/>
              </w:tabs>
              <w:spacing w:before="312" w:beforeLines="100"/>
              <w:ind w:firstLine="6432" w:firstLineChars="26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6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基</w:t>
            </w:r>
          </w:p>
          <w:p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层</w:t>
            </w:r>
          </w:p>
          <w:p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</w:t>
            </w:r>
          </w:p>
          <w:p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位</w:t>
            </w:r>
          </w:p>
          <w:p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>
            <w:pPr>
              <w:spacing w:before="156"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  <w:p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90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2" w:beforeLines="100" w:after="156" w:afterLines="50" w:line="5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经评审，并在本单位内公示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个工作日，无异议，本单位申报该同学获得研究生国家奖学金。现报请研究生国家奖学金评审领导小组审定。</w:t>
            </w:r>
          </w:p>
          <w:p>
            <w:pPr>
              <w:widowControl/>
              <w:tabs>
                <w:tab w:val="left" w:pos="5247"/>
              </w:tabs>
              <w:spacing w:before="156" w:beforeLines="50" w:after="312" w:afterLines="100"/>
              <w:ind w:firstLine="4800" w:firstLineChars="20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基层单位主管领导签名：</w:t>
            </w:r>
          </w:p>
          <w:p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（基层单位公章）</w:t>
            </w:r>
          </w:p>
          <w:p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rFonts w:hint="eastAsia"/>
                <w:sz w:val="24"/>
              </w:rPr>
            </w:pPr>
          </w:p>
          <w:p>
            <w:pPr>
              <w:ind w:firstLine="6480" w:firstLineChars="27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</w:t>
            </w:r>
          </w:p>
          <w:p>
            <w:pPr>
              <w:ind w:firstLine="5040" w:firstLineChars="2100"/>
              <w:rPr>
                <w:rFonts w:hint="eastAsia"/>
                <w:sz w:val="24"/>
              </w:rPr>
            </w:pPr>
            <w:r>
              <w:rPr>
                <w:sz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8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培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养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位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2" w:beforeLines="100" w:after="156" w:afterLines="50" w:line="5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经审核，并在本单位公示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个工作日，无异议，现批准该同学获得研究生国家奖学金。</w:t>
            </w:r>
          </w:p>
          <w:p>
            <w:pPr>
              <w:spacing w:before="312" w:beforeLines="100" w:after="156" w:afterLines="50" w:line="5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tabs>
                <w:tab w:val="left" w:pos="5322"/>
                <w:tab w:val="left" w:pos="5712"/>
                <w:tab w:val="left" w:pos="5967"/>
              </w:tabs>
              <w:ind w:firstLine="5640" w:firstLineChars="23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（培养单位公章）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年     月     日</w:t>
            </w:r>
          </w:p>
        </w:tc>
      </w:tr>
    </w:tbl>
    <w:p>
      <w:pPr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CA0A2E"/>
    <w:rsid w:val="27B842BA"/>
    <w:rsid w:val="4BC1634E"/>
    <w:rsid w:val="59CA0A2E"/>
    <w:rsid w:val="672220AF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2018-09-04T05:32:00Z</dcterms:created>
  <dc:creator>LYC</dc:creator>
  <cp:lastModifiedBy>LYC</cp:lastModifiedBy>
  <dcterms:modified xsi:type="dcterms:W3CDTF">2018-09-04T05:38:31Z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